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A1" w:rsidRDefault="005F74F1">
      <w:pPr>
        <w:spacing w:after="160" w:line="259" w:lineRule="auto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075A1">
        <w:tc>
          <w:tcPr>
            <w:tcW w:w="6379" w:type="dxa"/>
          </w:tcPr>
          <w:p w:rsidR="004075A1" w:rsidRDefault="005F74F1">
            <w:pPr>
              <w:spacing w:line="259" w:lineRule="auto"/>
            </w:pPr>
            <w:bookmarkStart w:id="1" w:name="_Hlk128748807"/>
            <w:r>
              <w:rPr>
                <w:b/>
              </w:rPr>
              <w:t>REPUBLIKA HRVATSKA</w:t>
            </w:r>
            <w:r>
              <w:t xml:space="preserve">                                                                                                      </w:t>
            </w:r>
            <w:r>
              <w:rPr>
                <w:b/>
              </w:rPr>
              <w:t>OSNOVNA ŠKOLA SUPETAR</w:t>
            </w:r>
          </w:p>
          <w:p w:rsidR="004075A1" w:rsidRDefault="005F74F1">
            <w:pPr>
              <w:spacing w:line="259" w:lineRule="auto"/>
            </w:pPr>
            <w:r>
              <w:t xml:space="preserve">Porat 25, 21400 Supetar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112-02/24-01/12</w:t>
            </w:r>
            <w: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</w:rPr>
              <w:t>2181-283-24-4</w:t>
            </w:r>
            <w:r>
              <w:t xml:space="preserve">                                                                                                </w:t>
            </w:r>
            <w:r w:rsidR="009B0D7D">
              <w:t xml:space="preserve">           Supetar, 17</w:t>
            </w:r>
            <w:r w:rsidR="00FF6267">
              <w:t>. prosinca</w:t>
            </w:r>
            <w:r>
              <w:t xml:space="preserve"> 2024. godine </w:t>
            </w:r>
          </w:p>
        </w:tc>
        <w:tc>
          <w:tcPr>
            <w:tcW w:w="2693" w:type="dxa"/>
          </w:tcPr>
          <w:p w:rsidR="004075A1" w:rsidRDefault="005F74F1">
            <w:pPr>
              <w:spacing w:after="160" w:line="259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Sukladno Pravilniku o načinu i postupku zapošljavanja u Osnovnoj školi Supetar, Povjerenstvo za provedbu natječaja z</w:t>
      </w:r>
      <w:r w:rsidR="00FF6267">
        <w:rPr>
          <w:rFonts w:cstheme="minorHAnsi"/>
        </w:rPr>
        <w:t>a radna mjesta: učitelj koji obavlja poslove učitelja/</w:t>
      </w:r>
      <w:proofErr w:type="spellStart"/>
      <w:r w:rsidR="00FF6267">
        <w:rPr>
          <w:rFonts w:cstheme="minorHAnsi"/>
        </w:rPr>
        <w:t>ice</w:t>
      </w:r>
      <w:proofErr w:type="spellEnd"/>
      <w:r w:rsidR="00FF6267">
        <w:rPr>
          <w:rFonts w:cstheme="minorHAnsi"/>
        </w:rPr>
        <w:t xml:space="preserve"> razredne nastave na </w:t>
      </w:r>
      <w:r>
        <w:rPr>
          <w:rFonts w:cstheme="minorHAnsi"/>
        </w:rPr>
        <w:t xml:space="preserve">određeno puno radno vrijeme (40/40) sati ukupnog tjednog radnog vremena i čistač/spremač koji obavlja poslove spremača/ice na neodređeno puno radno vrijeme (40/40) sati ukupnog tjednog radnog vremena, objavljuje 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OBAVIJEST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o vremenu održavanja i načinu procjene kandidata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Procjena kandidata provodi se u cilju prethodne provjere znanja i sposobnosti kandidata koji ispunjavaju formalne uvjete natječ</w:t>
      </w:r>
      <w:r w:rsidR="00FF6267">
        <w:rPr>
          <w:rFonts w:cstheme="minorHAnsi"/>
        </w:rPr>
        <w:t>aja raspisanih dana 11. prosinca</w:t>
      </w:r>
      <w:r>
        <w:rPr>
          <w:rFonts w:cstheme="minorHAnsi"/>
        </w:rPr>
        <w:t xml:space="preserve"> 2024. godine za radna mjesta: </w:t>
      </w:r>
      <w:r w:rsidR="00FF6267">
        <w:rPr>
          <w:rFonts w:cstheme="minorHAnsi"/>
        </w:rPr>
        <w:t>učitelj koji obavlja poslove učitelja/</w:t>
      </w:r>
      <w:proofErr w:type="spellStart"/>
      <w:r w:rsidR="00FF6267">
        <w:rPr>
          <w:rFonts w:cstheme="minorHAnsi"/>
        </w:rPr>
        <w:t>ice</w:t>
      </w:r>
      <w:proofErr w:type="spellEnd"/>
      <w:r w:rsidR="00FF6267">
        <w:rPr>
          <w:rFonts w:cstheme="minorHAnsi"/>
        </w:rPr>
        <w:t xml:space="preserve"> razredne nastave na određeno puno radno vrijeme (40/40) sati ukupnog tjednog radnog vremena </w:t>
      </w:r>
      <w:r>
        <w:rPr>
          <w:rFonts w:cstheme="minorHAnsi"/>
        </w:rPr>
        <w:t xml:space="preserve">i čistač/spremač koji obavlja poslove spremača/ice na neodređeno puno radno vrijeme (40/40) sati ukupnog tjednog radnog vremena. 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Prethodnoj provjeri znanja i sposobnosti mogu pristupiti samo kandidati koji ispunjavaju formalne uvjete natječaja. Kandidati koji ispunjavaju formalne uvjete iz natječaja biti će pozvani na procjenu putem elektroničke pošte i Poziva objavljenog na mrežnoj stranici Škole.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 xml:space="preserve">Procjena kandidata za radno </w:t>
      </w:r>
      <w:r w:rsidR="00FF6267">
        <w:rPr>
          <w:rFonts w:cstheme="minorHAnsi"/>
        </w:rPr>
        <w:t>mjesto učitelj koji obavlja poslove učitelja/</w:t>
      </w:r>
      <w:proofErr w:type="spellStart"/>
      <w:r w:rsidR="00FF6267">
        <w:rPr>
          <w:rFonts w:cstheme="minorHAnsi"/>
        </w:rPr>
        <w:t>ice</w:t>
      </w:r>
      <w:proofErr w:type="spellEnd"/>
      <w:r w:rsidR="00FF6267">
        <w:rPr>
          <w:rFonts w:cstheme="minorHAnsi"/>
        </w:rPr>
        <w:t xml:space="preserve"> razredne nastave na određeno puno radno vrijeme (40/40) sati ukupnog tjednog radnog vremena </w:t>
      </w:r>
      <w:r>
        <w:rPr>
          <w:rFonts w:cstheme="minorHAnsi"/>
        </w:rPr>
        <w:t>sastoji se od pisanog testiranja iz poznavanja propisa te razgovora s kandidatima.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Procjena kandidata za radno mjesto čistač/spremač koji obavlja poslove spremača/ice na neodređeno puno radno vrijeme (40/40) sati ukupnog tjednog radnog vremena sastoji se od razgovora s kandidatima.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FF6267">
        <w:rPr>
          <w:rFonts w:cstheme="minorHAnsi"/>
          <w:b/>
        </w:rPr>
        <w:t>Za radno mjesto učitelj koji obavlja poslove učitelja/</w:t>
      </w:r>
      <w:proofErr w:type="spellStart"/>
      <w:r w:rsidR="00FF6267">
        <w:rPr>
          <w:rFonts w:cstheme="minorHAnsi"/>
          <w:b/>
        </w:rPr>
        <w:t>ice</w:t>
      </w:r>
      <w:proofErr w:type="spellEnd"/>
      <w:r w:rsidR="00FF6267">
        <w:rPr>
          <w:rFonts w:cstheme="minorHAnsi"/>
          <w:b/>
        </w:rPr>
        <w:t xml:space="preserve"> razredne nastave na </w:t>
      </w:r>
      <w:r>
        <w:rPr>
          <w:rFonts w:cstheme="minorHAnsi"/>
          <w:b/>
        </w:rPr>
        <w:t>određeno  puno radno vrijeme (40/40) sati ukupnog tjednog radnog vremena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provest će se pisano testiranje iz poznavanja</w:t>
      </w:r>
      <w:r w:rsidR="00FF6267">
        <w:rPr>
          <w:rFonts w:cstheme="minorHAnsi"/>
          <w:b/>
        </w:rPr>
        <w:t xml:space="preserve"> propisa dana 14. siječnja 2025. </w:t>
      </w:r>
      <w:r>
        <w:rPr>
          <w:rFonts w:cstheme="minorHAnsi"/>
          <w:b/>
        </w:rPr>
        <w:t xml:space="preserve"> godine s početkom u 13:00 sati.</w:t>
      </w: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Razgovor s kandidatima provest će se istoga dana, nakon provedbe pisanog testiranja kandidata.</w:t>
      </w:r>
    </w:p>
    <w:p w:rsidR="004075A1" w:rsidRDefault="004075A1">
      <w:pPr>
        <w:spacing w:after="0"/>
        <w:jc w:val="both"/>
        <w:rPr>
          <w:rFonts w:cstheme="minorHAnsi"/>
          <w:b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PRAVNI I DRUGI IZVORI ZA PRIPREMU KANDIDATA ZA TESTIRANJE:</w:t>
      </w:r>
    </w:p>
    <w:p w:rsidR="004075A1" w:rsidRDefault="004075A1">
      <w:pPr>
        <w:spacing w:after="0"/>
        <w:jc w:val="both"/>
        <w:rPr>
          <w:rFonts w:cstheme="minorHAnsi"/>
          <w:b/>
        </w:rPr>
      </w:pP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- Zakon o odgoju i obrazovanju u osnovnoj i srednjoj školi („Narodne novine“, broj: 87/08, 86/09, 92/10, 105/10, 90/11, 5/12, 16/12, 86/12, 94/13, 136/14, 152/14, 7/17, 68/18, 98/19, 64/20, 151/22, 155/23, 156/23)</w:t>
      </w:r>
    </w:p>
    <w:p w:rsidR="00FF6267" w:rsidRPr="002167A7" w:rsidRDefault="00FF6267" w:rsidP="00FF6267">
      <w:pPr>
        <w:spacing w:after="0"/>
        <w:jc w:val="both"/>
        <w:rPr>
          <w:rFonts w:cstheme="minorHAnsi"/>
        </w:rPr>
      </w:pPr>
      <w:r w:rsidRPr="002167A7">
        <w:rPr>
          <w:rFonts w:cstheme="minorHAnsi"/>
        </w:rPr>
        <w:t>-  Pravilnik o kriterijima za izricanje pedagoških mjera („Narodne novine,“ broj: 94/15 i 3/17)</w:t>
      </w:r>
    </w:p>
    <w:p w:rsidR="00FF6267" w:rsidRPr="002167A7" w:rsidRDefault="00FF6267" w:rsidP="00FF6267">
      <w:pPr>
        <w:spacing w:after="0"/>
        <w:jc w:val="both"/>
        <w:rPr>
          <w:rFonts w:cstheme="minorHAnsi"/>
        </w:rPr>
      </w:pPr>
      <w:r w:rsidRPr="002167A7">
        <w:rPr>
          <w:rFonts w:cstheme="minorHAnsi"/>
        </w:rPr>
        <w:t>- Pravilnik o načinima, postupcima i elementima vrednovanja učenika u osnovnoj i srednjoj školi (Pročišćeni tekst, „Narodne novine“</w:t>
      </w:r>
      <w:hyperlink r:id="rId8" w:history="1">
        <w:r w:rsidRPr="002167A7">
          <w:rPr>
            <w:rFonts w:cstheme="minorHAnsi"/>
          </w:rPr>
          <w:t> broj: 112/2010</w:t>
        </w:r>
      </w:hyperlink>
      <w:r w:rsidRPr="002167A7">
        <w:rPr>
          <w:rFonts w:cstheme="minorHAnsi"/>
        </w:rPr>
        <w:t> , </w:t>
      </w:r>
      <w:hyperlink r:id="rId9" w:history="1">
        <w:r w:rsidRPr="002167A7">
          <w:rPr>
            <w:rFonts w:cstheme="minorHAnsi"/>
          </w:rPr>
          <w:t>82/2019</w:t>
        </w:r>
      </w:hyperlink>
      <w:r w:rsidRPr="002167A7">
        <w:rPr>
          <w:rFonts w:cstheme="minorHAnsi"/>
        </w:rPr>
        <w:t xml:space="preserve"> , 43/2020 i 100/2021)</w:t>
      </w:r>
    </w:p>
    <w:p w:rsidR="00FF6267" w:rsidRPr="002167A7" w:rsidRDefault="00FF6267" w:rsidP="00FF6267">
      <w:pPr>
        <w:spacing w:after="0"/>
        <w:jc w:val="both"/>
        <w:rPr>
          <w:rFonts w:cstheme="minorHAnsi"/>
        </w:rPr>
      </w:pPr>
    </w:p>
    <w:p w:rsidR="004075A1" w:rsidRDefault="004075A1" w:rsidP="00FF6267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Za radno mjesto čistač/spremač na neodređeno puno radno vrijeme (40/40) sati ukupnog tjednog radnog vremena provest će se </w:t>
      </w:r>
      <w:r w:rsidR="00FF6267">
        <w:rPr>
          <w:rFonts w:cstheme="minorHAnsi"/>
          <w:b/>
        </w:rPr>
        <w:t>razgovor dana 14. siječ</w:t>
      </w:r>
      <w:r w:rsidR="00E62D4F">
        <w:rPr>
          <w:rFonts w:cstheme="minorHAnsi"/>
          <w:b/>
        </w:rPr>
        <w:t>nja 2025. godine s početkom u 13:5</w:t>
      </w:r>
      <w:r w:rsidR="00FF6267">
        <w:rPr>
          <w:rFonts w:cstheme="minorHAnsi"/>
          <w:b/>
        </w:rPr>
        <w:t>0</w:t>
      </w:r>
      <w:r>
        <w:rPr>
          <w:rFonts w:cstheme="minorHAnsi"/>
          <w:b/>
        </w:rPr>
        <w:t xml:space="preserve"> sati.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  <w:color w:val="FF0000"/>
        </w:rPr>
      </w:pPr>
      <w:r>
        <w:rPr>
          <w:rFonts w:cstheme="minorHAnsi"/>
        </w:rPr>
        <w:t>Pisano testiranje kao i razgovor održat će se u prostorijama Osnovne škole Supetar  na adresi Porat 25, 21400 Supetar.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Svi kandidati dužni su sa sobom imati odgovarajuću identifikacijsku ispravu (važeću osobnu iskaznicu, putovnicu ili vozačku dozvolu).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Ako kandidat ne prisupi pisanom testiranju i/ili razgovoru smatrat će se da je povukao prijavu na natječaj.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                                                                          POVJERENSTVO ZA PROCJENU I       </w:t>
      </w:r>
    </w:p>
    <w:p w:rsidR="004075A1" w:rsidRDefault="005F74F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VREDNOVANJE KANDIDATA ZA ZAPOŠLJAVANJE</w:t>
      </w:r>
    </w:p>
    <w:sectPr w:rsidR="0040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D00CF"/>
    <w:multiLevelType w:val="multilevel"/>
    <w:tmpl w:val="B6207D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7547EB"/>
    <w:multiLevelType w:val="multilevel"/>
    <w:tmpl w:val="39FA9EF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1"/>
    <w:rsid w:val="004075A1"/>
    <w:rsid w:val="005F74F1"/>
    <w:rsid w:val="009B0D7D"/>
    <w:rsid w:val="00C65DFE"/>
    <w:rsid w:val="00E62D4F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FEAF7-9F90-4A98-A88F-EAFAAB6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9_82_1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0581-EFC1-4067-BF06-924D04BA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Nela Šostera</cp:lastModifiedBy>
  <cp:revision>2</cp:revision>
  <cp:lastPrinted>2023-02-02T12:12:00Z</cp:lastPrinted>
  <dcterms:created xsi:type="dcterms:W3CDTF">2024-12-17T06:51:00Z</dcterms:created>
  <dcterms:modified xsi:type="dcterms:W3CDTF">2024-12-17T06:51:00Z</dcterms:modified>
</cp:coreProperties>
</file>