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4B" w:rsidRDefault="0096484B" w:rsidP="00535A7B">
      <w:pPr>
        <w:spacing w:after="0"/>
      </w:pPr>
      <w:r>
        <w:t>REPUBLIKA HRVATSKA</w:t>
      </w:r>
    </w:p>
    <w:p w:rsidR="00156649" w:rsidRDefault="00535A7B" w:rsidP="00535A7B">
      <w:pPr>
        <w:spacing w:after="0"/>
      </w:pPr>
      <w:r>
        <w:t>OSNOVNA ŠKOLA SUPETAR</w:t>
      </w:r>
    </w:p>
    <w:p w:rsidR="00535A7B" w:rsidRDefault="00535A7B" w:rsidP="00535A7B">
      <w:pPr>
        <w:spacing w:after="0"/>
      </w:pPr>
      <w:r>
        <w:t>PORAT 25, 21400 SUPETAR</w:t>
      </w:r>
    </w:p>
    <w:p w:rsidR="00535A7B" w:rsidRDefault="00431CD4" w:rsidP="00535A7B">
      <w:pPr>
        <w:spacing w:after="0"/>
      </w:pPr>
      <w:r>
        <w:t>KLASA:</w:t>
      </w:r>
      <w:r w:rsidR="00684FE1">
        <w:t xml:space="preserve"> 112-02/25-01/4</w:t>
      </w:r>
    </w:p>
    <w:p w:rsidR="00535A7B" w:rsidRDefault="00431CD4" w:rsidP="00535A7B">
      <w:pPr>
        <w:spacing w:after="0"/>
      </w:pPr>
      <w:r>
        <w:t>URBROJ:</w:t>
      </w:r>
      <w:r w:rsidR="00684FE1">
        <w:t xml:space="preserve"> 2181-283-25-1</w:t>
      </w:r>
    </w:p>
    <w:p w:rsidR="00535A7B" w:rsidRDefault="00535A7B" w:rsidP="00535A7B">
      <w:pPr>
        <w:spacing w:after="0"/>
      </w:pPr>
    </w:p>
    <w:p w:rsidR="00535A7B" w:rsidRDefault="00431CD4">
      <w:r>
        <w:t xml:space="preserve">Supetar, </w:t>
      </w:r>
      <w:r w:rsidR="00684FE1">
        <w:t xml:space="preserve">17. siječnja 2025. </w:t>
      </w:r>
      <w:bookmarkStart w:id="0" w:name="_GoBack"/>
      <w:bookmarkEnd w:id="0"/>
      <w:r w:rsidR="00535A7B">
        <w:t xml:space="preserve"> godine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64/20, 151/22 i 156/23), članka 13.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>. Pravilnika o postupku zapošljavanja te procjeni i vrednovanju kandidata za z</w:t>
      </w:r>
      <w:r w:rsidR="005C57AA">
        <w:rPr>
          <w:rFonts w:ascii="Arial" w:hAnsi="Arial" w:cs="Arial"/>
          <w:color w:val="000000"/>
        </w:rPr>
        <w:t>apošljavanje ( u daljnjem tekstu</w:t>
      </w:r>
      <w:r>
        <w:rPr>
          <w:rFonts w:ascii="Arial" w:hAnsi="Arial" w:cs="Arial"/>
          <w:color w:val="000000"/>
        </w:rPr>
        <w:t xml:space="preserve">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5C57AA" w:rsidRDefault="005C57AA" w:rsidP="005C57AA">
      <w:pPr>
        <w:numPr>
          <w:ilvl w:val="0"/>
          <w:numId w:val="9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Stručni suradnik </w:t>
      </w:r>
      <w:r w:rsidR="00156649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9314BA">
        <w:rPr>
          <w:rFonts w:ascii="Arial" w:eastAsia="Times New Roman" w:hAnsi="Arial" w:cs="Arial"/>
          <w:b/>
          <w:bCs/>
          <w:i/>
          <w:lang w:eastAsia="hr-HR"/>
        </w:rPr>
        <w:t>ko</w:t>
      </w:r>
      <w:r w:rsidR="00A12263">
        <w:rPr>
          <w:rFonts w:ascii="Arial" w:eastAsia="Times New Roman" w:hAnsi="Arial" w:cs="Arial"/>
          <w:b/>
          <w:bCs/>
          <w:i/>
          <w:lang w:eastAsia="hr-HR"/>
        </w:rPr>
        <w:t>ji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obavlja poslove stručnog suradnika knjižničara/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ke</w:t>
      </w:r>
      <w:proofErr w:type="spellEnd"/>
      <w:r w:rsidR="009314BA" w:rsidRPr="005C57AA">
        <w:rPr>
          <w:rFonts w:ascii="Arial" w:eastAsia="Times New Roman" w:hAnsi="Arial" w:cs="Arial"/>
          <w:b/>
          <w:bCs/>
          <w:i/>
          <w:lang w:eastAsia="hr-HR"/>
        </w:rPr>
        <w:t xml:space="preserve">, </w:t>
      </w:r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>mjesto rada</w:t>
      </w:r>
      <w:r w:rsidR="00156649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proofErr w:type="spellStart"/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>Oš</w:t>
      </w:r>
      <w:proofErr w:type="spellEnd"/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Supetar, </w:t>
      </w:r>
      <w:r w:rsidR="00423A3C">
        <w:rPr>
          <w:rFonts w:ascii="Arial" w:eastAsia="Times New Roman" w:hAnsi="Arial" w:cs="Arial"/>
          <w:b/>
          <w:bCs/>
          <w:i/>
          <w:lang w:eastAsia="hr-HR"/>
        </w:rPr>
        <w:t>Supetar</w:t>
      </w:r>
      <w:r w:rsidR="00A67ECC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2934CD" w:rsidRDefault="002934CD">
      <w:p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i/>
          <w:lang w:eastAsia="hr-HR"/>
        </w:rPr>
      </w:pPr>
    </w:p>
    <w:p w:rsidR="002934CD" w:rsidRPr="00BD0D82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>
        <w:rPr>
          <w:rFonts w:ascii="Arial" w:hAnsi="Arial" w:cs="Arial"/>
        </w:rPr>
        <w:t xml:space="preserve">    </w:t>
      </w:r>
      <w:r w:rsidR="005C57AA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5C57AA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="005C57AA">
        <w:rPr>
          <w:rFonts w:ascii="Arial" w:hAnsi="Arial" w:cs="Arial"/>
          <w:color w:val="000000" w:themeColor="text1"/>
          <w:shd w:val="clear" w:color="auto" w:fill="FFFFFF"/>
        </w:rPr>
        <w:t>ica</w:t>
      </w:r>
      <w:proofErr w:type="spellEnd"/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na </w:t>
      </w:r>
      <w:r w:rsidR="009314BA" w:rsidRPr="00BD0D82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>određeno, puno radno vrijeme</w:t>
      </w:r>
      <w:r w:rsidR="00522448" w:rsidRPr="00BD0D82">
        <w:rPr>
          <w:rFonts w:ascii="Arial" w:hAnsi="Arial" w:cs="Arial"/>
          <w:color w:val="000000" w:themeColor="text1"/>
          <w:shd w:val="clear" w:color="auto" w:fill="FFFFFF"/>
        </w:rPr>
        <w:t>, 40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BD0D82">
        <w:rPr>
          <w:rFonts w:ascii="Arial" w:hAnsi="Arial" w:cs="Arial"/>
          <w:color w:val="000000" w:themeColor="text1"/>
          <w:shd w:val="clear" w:color="auto" w:fill="FFFFFF"/>
        </w:rPr>
        <w:t>, uz uvjet probnog rada u trajanju od 6 mjeseci</w:t>
      </w:r>
      <w:r w:rsidR="00760BFD" w:rsidRPr="00BD0D82">
        <w:rPr>
          <w:rFonts w:ascii="Arial" w:hAnsi="Arial" w:cs="Arial"/>
          <w:color w:val="000000" w:themeColor="text1"/>
          <w:shd w:val="clear" w:color="auto" w:fill="FFFFFF"/>
        </w:rPr>
        <w:t xml:space="preserve"> (prema </w:t>
      </w:r>
      <w:r w:rsidR="00BD0D82" w:rsidRPr="00BD0D82">
        <w:rPr>
          <w:rFonts w:ascii="Arial" w:hAnsi="Arial" w:cs="Arial"/>
          <w:color w:val="000000" w:themeColor="text1"/>
          <w:shd w:val="clear" w:color="auto" w:fill="FFFFFF"/>
        </w:rPr>
        <w:t>odredbama Temeljnog kolektivnog ugov</w:t>
      </w:r>
      <w:r w:rsidR="00431CD4">
        <w:rPr>
          <w:rFonts w:ascii="Arial" w:hAnsi="Arial" w:cs="Arial"/>
          <w:color w:val="000000" w:themeColor="text1"/>
          <w:shd w:val="clear" w:color="auto" w:fill="FFFFFF"/>
        </w:rPr>
        <w:t>ora za zaposlenike</w:t>
      </w:r>
      <w:r w:rsidR="00BD0D82" w:rsidRPr="00BD0D82">
        <w:rPr>
          <w:rFonts w:ascii="Arial" w:hAnsi="Arial" w:cs="Arial"/>
          <w:color w:val="000000" w:themeColor="text1"/>
          <w:shd w:val="clear" w:color="auto" w:fill="FFFFFF"/>
        </w:rPr>
        <w:t xml:space="preserve"> u javnim službama, osim za kandidate s kojima se ne može ugovoriti probni rad – pripravnici).</w:t>
      </w:r>
    </w:p>
    <w:p w:rsidR="002934CD" w:rsidRDefault="002934C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4C4A7A" w:rsidRDefault="00914621" w:rsidP="004C4A7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14145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151/22, 6</w:t>
      </w:r>
      <w:r w:rsidR="00E63906">
        <w:rPr>
          <w:rFonts w:ascii="Arial" w:eastAsia="Times New Roman" w:hAnsi="Arial" w:cs="Arial"/>
          <w:lang w:eastAsia="hr-HR"/>
        </w:rPr>
        <w:t>4/23), kandidati moraju ispunjavati</w:t>
      </w:r>
      <w:r>
        <w:rPr>
          <w:rFonts w:ascii="Arial" w:eastAsia="Times New Roman" w:hAnsi="Arial" w:cs="Arial"/>
          <w:lang w:eastAsia="hr-HR"/>
        </w:rPr>
        <w:t xml:space="preserve"> i posebne uvjete propisane člankom 105. Zakona o odgoju i obrazova</w:t>
      </w:r>
      <w:r w:rsidR="00B161F0">
        <w:rPr>
          <w:rFonts w:ascii="Arial" w:eastAsia="Times New Roman" w:hAnsi="Arial" w:cs="Arial"/>
          <w:lang w:eastAsia="hr-HR"/>
        </w:rPr>
        <w:t xml:space="preserve">nju u osnovnoj i srednjoj školi </w:t>
      </w:r>
      <w:r>
        <w:rPr>
          <w:rFonts w:ascii="Arial" w:hAnsi="Arial" w:cs="Arial"/>
          <w:color w:val="000000"/>
        </w:rPr>
        <w:t>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 xml:space="preserve">7/17. i 68/18., </w:t>
      </w:r>
      <w:r w:rsidR="00FF193F">
        <w:rPr>
          <w:rFonts w:ascii="Arial" w:hAnsi="Arial" w:cs="Arial"/>
          <w:color w:val="000000"/>
        </w:rPr>
        <w:t>98/19., 64/20, 151/22 i 156/23),</w:t>
      </w:r>
      <w:r w:rsidR="00F0208D">
        <w:rPr>
          <w:rFonts w:ascii="Arial" w:hAnsi="Arial" w:cs="Arial"/>
          <w:color w:val="000000"/>
        </w:rPr>
        <w:t xml:space="preserve"> te člankom 29. točkom f)</w:t>
      </w:r>
      <w:r>
        <w:rPr>
          <w:rFonts w:ascii="Arial" w:hAnsi="Arial" w:cs="Arial"/>
          <w:color w:val="000000"/>
        </w:rPr>
        <w:t xml:space="preserve"> Pravilnika o odgovarajućoj vrsti obrazovanja učitelja i stručnih suradnika u osnovnoj školi (Narodne novine broj 6/19, 75/20).</w:t>
      </w:r>
    </w:p>
    <w:p w:rsidR="00D656B1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684FE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684FE1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684FE1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2934CD" w:rsidRDefault="00684FE1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72200"/>
    <w:rsid w:val="002934CD"/>
    <w:rsid w:val="00313110"/>
    <w:rsid w:val="00423A3C"/>
    <w:rsid w:val="00431CD4"/>
    <w:rsid w:val="004C4A7A"/>
    <w:rsid w:val="00522448"/>
    <w:rsid w:val="00535A7B"/>
    <w:rsid w:val="005C57AA"/>
    <w:rsid w:val="00684FE1"/>
    <w:rsid w:val="00760BFD"/>
    <w:rsid w:val="00763EC5"/>
    <w:rsid w:val="007F1E74"/>
    <w:rsid w:val="00914621"/>
    <w:rsid w:val="009314BA"/>
    <w:rsid w:val="0096484B"/>
    <w:rsid w:val="00972978"/>
    <w:rsid w:val="00A12263"/>
    <w:rsid w:val="00A67ECC"/>
    <w:rsid w:val="00AA0063"/>
    <w:rsid w:val="00AB2F06"/>
    <w:rsid w:val="00B161F0"/>
    <w:rsid w:val="00BD0D82"/>
    <w:rsid w:val="00D656B1"/>
    <w:rsid w:val="00E63906"/>
    <w:rsid w:val="00F0208D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9F8A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3</cp:revision>
  <cp:lastPrinted>2024-11-21T07:48:00Z</cp:lastPrinted>
  <dcterms:created xsi:type="dcterms:W3CDTF">2025-01-16T10:59:00Z</dcterms:created>
  <dcterms:modified xsi:type="dcterms:W3CDTF">2025-01-17T07:37:00Z</dcterms:modified>
</cp:coreProperties>
</file>