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78" w:rsidRDefault="00681278">
      <w:r>
        <w:rPr>
          <w:noProof/>
          <w:lang w:eastAsia="hr-HR"/>
        </w:rPr>
        <w:drawing>
          <wp:inline distT="0" distB="0" distL="0" distR="0" wp14:anchorId="7C8DAAA3" wp14:editId="61D83AF4">
            <wp:extent cx="1703294" cy="571500"/>
            <wp:effectExtent l="0" t="0" r="0" b="0"/>
            <wp:docPr id="1" name="Slika 1" descr="C:\Users\Ravnateljica\Desktop\2016.2017 Tanja\Mi jedemo odgovorno_materijali za EŠ\Logo\Logo_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2016.2017 Tanja\Mi jedemo odgovorno_materijali za EŠ\Logo\Logo_Hrvats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86" cy="5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F51D75" wp14:editId="4A77C607">
            <wp:extent cx="1028700" cy="366030"/>
            <wp:effectExtent l="0" t="0" r="0" b="0"/>
            <wp:docPr id="4" name="Slika 4" descr="C:\Users\Ravnateljica\Desktop\2016.2017 Tanja\Mi jedemo odgovorno_materijali za EŠ\Logo\ULN logo-nov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nateljica\Desktop\2016.2017 Tanja\Mi jedemo odgovorno_materijali za EŠ\Logo\ULN logo-novi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1" cy="3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758F6B" wp14:editId="1E0BC3A8">
            <wp:extent cx="1143000" cy="400050"/>
            <wp:effectExtent l="0" t="0" r="0" b="0"/>
            <wp:docPr id="2" name="Slika 2" descr="C:\Users\Ravnateljica\Desktop\2016.2017 Tanja\Mi jedemo odgovorno_materijali za EŠ\Logo\EYD_emblem_3lines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esktop\2016.2017 Tanja\Mi jedemo odgovorno_materijali za EŠ\Logo\EYD_emblem_3lines-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D89174A" wp14:editId="4F4F425B">
            <wp:extent cx="1237829" cy="523875"/>
            <wp:effectExtent l="0" t="0" r="635" b="0"/>
            <wp:docPr id="3" name="Slika 3" descr="C:\Users\Ravnateljica\Desktop\2016.2017 Tanja\Mi jedemo odgovorno_materijali za EŠ\Logo\EYD_mott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ica\Desktop\2016.2017 Tanja\Mi jedemo odgovorno_materijali za EŠ\Logo\EYD_motto_H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0" cy="5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E2" w:rsidRDefault="008277E2">
      <w:bookmarkStart w:id="0" w:name="_GoBack"/>
      <w:bookmarkEnd w:id="0"/>
      <w:r>
        <w:t>ZAPISNIK SA SASTANKA K</w:t>
      </w:r>
      <w:r w:rsidR="0033090E">
        <w:t>ORDINATORA I PEDAGOGA ODRŽANOG</w:t>
      </w:r>
      <w:r>
        <w:t xml:space="preserve"> 26.1.2017.</w:t>
      </w:r>
    </w:p>
    <w:p w:rsidR="008277E2" w:rsidRDefault="008277E2" w:rsidP="008277E2">
      <w:r>
        <w:t>Prisutni: Fanita Milišić, Silvana Mirić i Tanja Martinić</w:t>
      </w:r>
    </w:p>
    <w:p w:rsidR="00421B0D" w:rsidRDefault="008277E2" w:rsidP="008277E2">
      <w:r>
        <w:t>DNEVNI RED:</w:t>
      </w:r>
    </w:p>
    <w:p w:rsidR="008277E2" w:rsidRDefault="008277E2" w:rsidP="008277E2">
      <w:pPr>
        <w:pStyle w:val="Odlomakpopisa"/>
        <w:numPr>
          <w:ilvl w:val="0"/>
          <w:numId w:val="1"/>
        </w:numPr>
      </w:pPr>
      <w:r>
        <w:t>Analiza dosadašnjeg rada</w:t>
      </w:r>
    </w:p>
    <w:p w:rsidR="008277E2" w:rsidRDefault="008277E2" w:rsidP="008277E2">
      <w:pPr>
        <w:pStyle w:val="Odlomakpopisa"/>
        <w:numPr>
          <w:ilvl w:val="0"/>
          <w:numId w:val="1"/>
        </w:numPr>
      </w:pPr>
      <w:r>
        <w:t xml:space="preserve">Smjernice za daljnji rad </w:t>
      </w:r>
    </w:p>
    <w:p w:rsidR="008277E2" w:rsidRDefault="008277E2" w:rsidP="008277E2">
      <w:r>
        <w:t xml:space="preserve">Ad 1) Izabrani su članovi eko odbora i podijeljene su im uloge. </w:t>
      </w:r>
      <w:r w:rsidR="00777008">
        <w:t xml:space="preserve">Analizirana je anketa vezana uz hranu. </w:t>
      </w:r>
      <w:r>
        <w:t>Napravljen je akcijski plan i poslan udruzi Lijepa naša</w:t>
      </w:r>
      <w:r w:rsidR="004760CF">
        <w:t xml:space="preserve"> te </w:t>
      </w:r>
      <w:r>
        <w:t xml:space="preserve">radionice na temu „Zdrava marenda“ u 5. i 6. razredima. Pojedini nastavnici izvršili su korelacije u svojim predmetima. Na roditeljskom sastanku 6B </w:t>
      </w:r>
      <w:r w:rsidR="00EE42C3">
        <w:t>razreda roditelji su upoznati sa šest problematičnih trendova koje želimo osvijestiti i mijenjati  kod učenika, roditelja i šire društvene zajednice. Ideja je da svi razrednici na roditeljskim sastancima prezentiraju isto. Pedagoginja je održala dvije radionice s učenicima Eko odbora i učenicima koji su bili zainteresirani.</w:t>
      </w:r>
    </w:p>
    <w:p w:rsidR="00846A7F" w:rsidRDefault="00EE42C3" w:rsidP="008277E2">
      <w:r>
        <w:t>Ad2) U što skorije vrijeme održati sastanak Eko odbor</w:t>
      </w:r>
      <w:r w:rsidR="00C24E9D">
        <w:t>a na kojem će članovi dobiti zaduženja vezana za održavanje radionica</w:t>
      </w:r>
      <w:r w:rsidR="0095108A">
        <w:t xml:space="preserve"> te izložiti svoje ideje i učinjeno</w:t>
      </w:r>
      <w:r w:rsidR="00C24E9D">
        <w:t>. Također treba napraviti skupnu fotografiju. S nastavnikom informatike razraditi link „Mi jedemo odgovorno“ koji se nalazi  na stranici škole, ali nije u funkciji. Tako bi se svi materijali, vezani za projekt, nalazili na jednom mjestu, bili pregledni i lako dostupni.</w:t>
      </w:r>
      <w:r w:rsidR="00777008">
        <w:t xml:space="preserve"> Za Dan otvorenih vrata škole planira se predavanje nutricioniste, priča „težaka“, prezentacija i degustacija lokalnih, sezonskih i organskih namirnica. </w:t>
      </w:r>
      <w:r w:rsidR="00846A7F">
        <w:t>U skoro vrijeme održati sastanak s članovima Tima za kvalitetu kako bi zajedno osmislili i organi</w:t>
      </w:r>
      <w:r w:rsidR="00150758">
        <w:t>zirali sve potrebno za D</w:t>
      </w:r>
      <w:r w:rsidR="00846A7F">
        <w:t>an otvorenih vrata škole.</w:t>
      </w:r>
      <w:r w:rsidR="00022D9F">
        <w:t xml:space="preserve"> </w:t>
      </w:r>
    </w:p>
    <w:p w:rsidR="00846A7F" w:rsidRDefault="00846A7F" w:rsidP="00846A7F"/>
    <w:p w:rsidR="00846A7F" w:rsidRDefault="00846A7F" w:rsidP="00846A7F">
      <w:pPr>
        <w:tabs>
          <w:tab w:val="left" w:pos="5568"/>
        </w:tabs>
      </w:pPr>
      <w:r>
        <w:tab/>
      </w:r>
      <w:r w:rsidR="00EE2A9F">
        <w:t xml:space="preserve">                       </w:t>
      </w:r>
      <w:r>
        <w:t>ZAPISNIČAR:</w:t>
      </w:r>
    </w:p>
    <w:p w:rsidR="00EE42C3" w:rsidRPr="00846A7F" w:rsidRDefault="00846A7F" w:rsidP="00846A7F">
      <w:pPr>
        <w:tabs>
          <w:tab w:val="left" w:pos="5568"/>
        </w:tabs>
      </w:pPr>
      <w:r>
        <w:tab/>
      </w:r>
      <w:r w:rsidR="00EE2A9F">
        <w:t xml:space="preserve">                       </w:t>
      </w:r>
      <w:r>
        <w:t>Silvana Mirić</w:t>
      </w:r>
    </w:p>
    <w:sectPr w:rsidR="00EE42C3" w:rsidRPr="00846A7F" w:rsidSect="00222E24">
      <w:pgSz w:w="11907" w:h="16839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586"/>
    <w:multiLevelType w:val="hybridMultilevel"/>
    <w:tmpl w:val="5D84E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E2"/>
    <w:rsid w:val="00022D9F"/>
    <w:rsid w:val="00150758"/>
    <w:rsid w:val="00200868"/>
    <w:rsid w:val="00222E24"/>
    <w:rsid w:val="0033090E"/>
    <w:rsid w:val="00421B0D"/>
    <w:rsid w:val="004760CF"/>
    <w:rsid w:val="004A21CF"/>
    <w:rsid w:val="004D0305"/>
    <w:rsid w:val="00681278"/>
    <w:rsid w:val="00777008"/>
    <w:rsid w:val="007A2BEC"/>
    <w:rsid w:val="00805C9E"/>
    <w:rsid w:val="008277E2"/>
    <w:rsid w:val="00846A7F"/>
    <w:rsid w:val="0095108A"/>
    <w:rsid w:val="00B22760"/>
    <w:rsid w:val="00C24E9D"/>
    <w:rsid w:val="00CB43DC"/>
    <w:rsid w:val="00D855C2"/>
    <w:rsid w:val="00D9112F"/>
    <w:rsid w:val="00EE2A9F"/>
    <w:rsid w:val="00EE42C3"/>
    <w:rsid w:val="00F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7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7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3</cp:revision>
  <dcterms:created xsi:type="dcterms:W3CDTF">2017-01-27T16:39:00Z</dcterms:created>
  <dcterms:modified xsi:type="dcterms:W3CDTF">2017-01-30T10:01:00Z</dcterms:modified>
</cp:coreProperties>
</file>