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23" w:rsidRDefault="004136CD" w:rsidP="00413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obveznika: OSNOVNA ŠKOLA SUPETAR                                 Razina: 31</w:t>
      </w:r>
    </w:p>
    <w:p w:rsidR="004136CD" w:rsidRDefault="004136CD" w:rsidP="00413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Poštanski broj:     21400                                                                            Razdjel: 0</w:t>
      </w:r>
    </w:p>
    <w:p w:rsidR="004136CD" w:rsidRDefault="004136CD" w:rsidP="00413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Mjesto:                 Supetar                                                                          RKP: 11814</w:t>
      </w:r>
    </w:p>
    <w:p w:rsidR="004136CD" w:rsidRDefault="004136CD" w:rsidP="00413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sjedišta:    PORAT 25                                                                  Šifra grada/</w:t>
      </w:r>
      <w:proofErr w:type="spellStart"/>
      <w:r>
        <w:rPr>
          <w:rFonts w:ascii="Times New Roman" w:hAnsi="Times New Roman" w:cs="Times New Roman"/>
          <w:sz w:val="24"/>
          <w:szCs w:val="24"/>
        </w:rPr>
        <w:t>opć</w:t>
      </w:r>
      <w:proofErr w:type="spellEnd"/>
      <w:r>
        <w:rPr>
          <w:rFonts w:ascii="Times New Roman" w:hAnsi="Times New Roman" w:cs="Times New Roman"/>
          <w:sz w:val="24"/>
          <w:szCs w:val="24"/>
        </w:rPr>
        <w:t>: 427</w:t>
      </w:r>
    </w:p>
    <w:p w:rsidR="004136CD" w:rsidRDefault="004136CD" w:rsidP="00413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        03038726                                                                    OIB:04434620094</w:t>
      </w:r>
    </w:p>
    <w:p w:rsidR="004136CD" w:rsidRDefault="004136CD" w:rsidP="0041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6CD" w:rsidRDefault="004136CD" w:rsidP="00413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    8520 Osnovno obrazovanje</w:t>
      </w:r>
    </w:p>
    <w:p w:rsidR="004136CD" w:rsidRDefault="009B4C18" w:rsidP="00413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ozn.razdoblja:2024</w:t>
      </w:r>
      <w:r w:rsidR="004136CD">
        <w:rPr>
          <w:rFonts w:ascii="Times New Roman" w:hAnsi="Times New Roman" w:cs="Times New Roman"/>
          <w:sz w:val="24"/>
          <w:szCs w:val="24"/>
        </w:rPr>
        <w:t>-6</w:t>
      </w:r>
    </w:p>
    <w:p w:rsidR="004136CD" w:rsidRDefault="004136CD" w:rsidP="004136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6CD" w:rsidRDefault="004136CD" w:rsidP="00413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FINANCIJSKE IZVJEŠTAJE</w:t>
      </w:r>
    </w:p>
    <w:p w:rsidR="004136CD" w:rsidRDefault="004136CD" w:rsidP="00413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6CD" w:rsidRDefault="004136CD" w:rsidP="00413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</w:t>
      </w:r>
      <w:r w:rsidR="00F560E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ZDOBLJE OD 01.01. DO</w:t>
      </w:r>
      <w:r w:rsidR="00E03B7A">
        <w:rPr>
          <w:rFonts w:ascii="Times New Roman" w:hAnsi="Times New Roman" w:cs="Times New Roman"/>
          <w:b/>
          <w:sz w:val="24"/>
          <w:szCs w:val="24"/>
        </w:rPr>
        <w:t xml:space="preserve"> 30.06.2024</w:t>
      </w:r>
      <w:r w:rsidR="00DA0742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DA0742" w:rsidRDefault="00DA0742" w:rsidP="00413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742" w:rsidRDefault="00DA0742" w:rsidP="00DA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BILJEŠKE UZ PR-RAS: </w:t>
      </w:r>
    </w:p>
    <w:p w:rsidR="00DA0742" w:rsidRDefault="00DA0742" w:rsidP="00DA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0742" w:rsidRDefault="00612AE4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1.</w:t>
      </w:r>
    </w:p>
    <w:p w:rsidR="00612AE4" w:rsidRDefault="00612AE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AE4" w:rsidRDefault="00612AE4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u ovom izvje</w:t>
      </w:r>
      <w:r w:rsidR="00B3387A">
        <w:rPr>
          <w:rFonts w:ascii="Times New Roman" w:hAnsi="Times New Roman" w:cs="Times New Roman"/>
          <w:sz w:val="24"/>
          <w:szCs w:val="24"/>
        </w:rPr>
        <w:t>šta</w:t>
      </w:r>
      <w:r w:rsidR="00E03B7A">
        <w:rPr>
          <w:rFonts w:ascii="Times New Roman" w:hAnsi="Times New Roman" w:cs="Times New Roman"/>
          <w:sz w:val="24"/>
          <w:szCs w:val="24"/>
        </w:rPr>
        <w:t>jnom razdoblju iznosi 1.002.069,39</w:t>
      </w:r>
      <w:r w:rsidR="00414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E03B7A">
        <w:rPr>
          <w:rFonts w:ascii="Times New Roman" w:hAnsi="Times New Roman" w:cs="Times New Roman"/>
          <w:sz w:val="24"/>
          <w:szCs w:val="24"/>
        </w:rPr>
        <w:t>, povećanje u odnosu na 2023. god. zbog porasta koeficijenta</w:t>
      </w:r>
      <w:r w:rsidR="00E47370">
        <w:rPr>
          <w:rFonts w:ascii="Times New Roman" w:hAnsi="Times New Roman" w:cs="Times New Roman"/>
          <w:sz w:val="24"/>
          <w:szCs w:val="24"/>
        </w:rPr>
        <w:t xml:space="preserve"> plaće.</w:t>
      </w:r>
    </w:p>
    <w:p w:rsidR="00612AE4" w:rsidRDefault="00612AE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AE4" w:rsidRDefault="00612AE4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šifri 6393 Tekući prijenosi između proračunskih korisnika istog proračuna temeljem prijenosa EU sreds</w:t>
      </w:r>
      <w:r w:rsidR="00E03B7A">
        <w:rPr>
          <w:rFonts w:ascii="Times New Roman" w:hAnsi="Times New Roman" w:cs="Times New Roman"/>
          <w:sz w:val="24"/>
          <w:szCs w:val="24"/>
        </w:rPr>
        <w:t>tava iskazani iznos od 26.858,95</w:t>
      </w:r>
      <w:r>
        <w:rPr>
          <w:rFonts w:ascii="Times New Roman" w:hAnsi="Times New Roman" w:cs="Times New Roman"/>
          <w:sz w:val="24"/>
          <w:szCs w:val="24"/>
        </w:rPr>
        <w:t xml:space="preserve"> € odnosi se na prihode dobivene od Splitsko – dalmatinske županije za projekt „Učimo zajedno V</w:t>
      </w:r>
      <w:r w:rsidR="00E03B7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“ za dio koji se financira iz sredstava EU.</w:t>
      </w:r>
      <w:r w:rsidR="00414465">
        <w:rPr>
          <w:rFonts w:ascii="Times New Roman" w:hAnsi="Times New Roman" w:cs="Times New Roman"/>
          <w:sz w:val="24"/>
          <w:szCs w:val="24"/>
        </w:rPr>
        <w:t xml:space="preserve"> Podijeljen je u omjeru 15/85 na </w:t>
      </w:r>
      <w:r w:rsidR="00E03B7A">
        <w:rPr>
          <w:rFonts w:ascii="Times New Roman" w:hAnsi="Times New Roman" w:cs="Times New Roman"/>
          <w:sz w:val="24"/>
          <w:szCs w:val="24"/>
        </w:rPr>
        <w:t>konta 63911 u iznosu od 4.028,84 €, a konto 63931 iznos 22.830,11</w:t>
      </w:r>
      <w:r w:rsidR="00414465">
        <w:rPr>
          <w:rFonts w:ascii="Times New Roman" w:hAnsi="Times New Roman" w:cs="Times New Roman"/>
          <w:sz w:val="24"/>
          <w:szCs w:val="24"/>
        </w:rPr>
        <w:t>€.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E4" w:rsidRDefault="00612AE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AE4" w:rsidRDefault="00612AE4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šifri 6526 Ostali nes</w:t>
      </w:r>
      <w:r w:rsidR="00E03B7A">
        <w:rPr>
          <w:rFonts w:ascii="Times New Roman" w:hAnsi="Times New Roman" w:cs="Times New Roman"/>
          <w:sz w:val="24"/>
          <w:szCs w:val="24"/>
        </w:rPr>
        <w:t>pomenuti prihodi iznosi 80,26 €, smanjenje</w:t>
      </w:r>
      <w:r>
        <w:rPr>
          <w:rFonts w:ascii="Times New Roman" w:hAnsi="Times New Roman" w:cs="Times New Roman"/>
          <w:sz w:val="24"/>
          <w:szCs w:val="24"/>
        </w:rPr>
        <w:t xml:space="preserve"> u odnosu na prošlu godinu, odnosi se na prihode od </w:t>
      </w:r>
      <w:r w:rsidR="00B209E2">
        <w:rPr>
          <w:rFonts w:ascii="Times New Roman" w:hAnsi="Times New Roman" w:cs="Times New Roman"/>
          <w:sz w:val="24"/>
          <w:szCs w:val="24"/>
        </w:rPr>
        <w:t>učenika</w:t>
      </w:r>
      <w:r w:rsidR="00E03B7A">
        <w:rPr>
          <w:rFonts w:ascii="Times New Roman" w:hAnsi="Times New Roman" w:cs="Times New Roman"/>
          <w:sz w:val="24"/>
          <w:szCs w:val="24"/>
        </w:rPr>
        <w:t>, sufinanciranje udžbenika od školske godine 2023./2024.</w:t>
      </w:r>
      <w:r w:rsidR="00B209E2">
        <w:rPr>
          <w:rFonts w:ascii="Times New Roman" w:hAnsi="Times New Roman" w:cs="Times New Roman"/>
          <w:sz w:val="24"/>
          <w:szCs w:val="24"/>
        </w:rPr>
        <w:t>.</w:t>
      </w:r>
    </w:p>
    <w:p w:rsidR="006A1CC8" w:rsidRDefault="006A1CC8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CC8" w:rsidRDefault="006A1CC8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šifri 66324 ( kapitalna donacija od ostalih subjekata izvan općeg proračuna) je </w:t>
      </w:r>
      <w:r w:rsidR="004233EA">
        <w:rPr>
          <w:rFonts w:ascii="Times New Roman" w:hAnsi="Times New Roman" w:cs="Times New Roman"/>
          <w:sz w:val="24"/>
          <w:szCs w:val="24"/>
        </w:rPr>
        <w:t xml:space="preserve">evidentirana donacija nefinancijske imovine od „Konzuma“, procijenjena po vrijednosti od 490 €, a uključuje pisač u boji, optički i digitalni mikroskop, te vreća za sjedenje. </w:t>
      </w:r>
    </w:p>
    <w:p w:rsidR="004233EA" w:rsidRDefault="004233EA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3EA" w:rsidRDefault="004233EA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šifri 63623 ( kapitalne pomoći proračunskim korisnicima) u vrijednosti od </w:t>
      </w:r>
      <w:r w:rsidR="009B4C18">
        <w:rPr>
          <w:rFonts w:ascii="Times New Roman" w:hAnsi="Times New Roman" w:cs="Times New Roman"/>
          <w:sz w:val="24"/>
          <w:szCs w:val="24"/>
        </w:rPr>
        <w:t xml:space="preserve">432,00 € odnosi se na pomoć kupnje skenera školi od strane grada Supetra. </w:t>
      </w:r>
    </w:p>
    <w:p w:rsidR="00B209E2" w:rsidRDefault="00B209E2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9E2" w:rsidRDefault="00B209E2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Bilješka broj 2. </w:t>
      </w:r>
    </w:p>
    <w:p w:rsidR="00B209E2" w:rsidRDefault="00B209E2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9E2" w:rsidRDefault="00B209E2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u ovo izvješta</w:t>
      </w:r>
      <w:r w:rsidR="009B4C18">
        <w:rPr>
          <w:rFonts w:ascii="Times New Roman" w:hAnsi="Times New Roman" w:cs="Times New Roman"/>
          <w:sz w:val="24"/>
          <w:szCs w:val="24"/>
        </w:rPr>
        <w:t xml:space="preserve">jnom razdoblju iznosi 971.668,32 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:rsidR="00414465" w:rsidRDefault="00414465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465" w:rsidRDefault="00414465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šifri 381</w:t>
      </w:r>
      <w:r w:rsidR="009B4C18">
        <w:rPr>
          <w:rFonts w:ascii="Times New Roman" w:hAnsi="Times New Roman" w:cs="Times New Roman"/>
          <w:sz w:val="24"/>
          <w:szCs w:val="24"/>
        </w:rPr>
        <w:t xml:space="preserve"> Tekuće donacije u iznosu  831,04 </w:t>
      </w:r>
      <w:r>
        <w:rPr>
          <w:rFonts w:ascii="Times New Roman" w:hAnsi="Times New Roman" w:cs="Times New Roman"/>
          <w:sz w:val="24"/>
          <w:szCs w:val="24"/>
        </w:rPr>
        <w:t>€ odnosi se na kupnju higijenskih potrepština u sklopu projekta „Opskrba školskih ustanova higijenskim potrepštinama“.</w:t>
      </w:r>
    </w:p>
    <w:p w:rsidR="009B4C18" w:rsidRDefault="009B4C18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C18" w:rsidRDefault="00E47370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šifri 37221 (sufinanciranje cijene prijevoza), pokazuje povećanje a obuhvaća E- tur, isplatu prijevoza roditeljima, ukupno 7.222,43 €. </w:t>
      </w:r>
    </w:p>
    <w:p w:rsidR="00E47370" w:rsidRDefault="00E47370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370" w:rsidRDefault="00812364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šifri 3631( tekuće pomoći unutar općeg proračuna</w:t>
      </w:r>
      <w:bookmarkStart w:id="0" w:name="_GoBack"/>
      <w:bookmarkEnd w:id="0"/>
      <w:r w:rsidR="00E47370">
        <w:rPr>
          <w:rFonts w:ascii="Times New Roman" w:hAnsi="Times New Roman" w:cs="Times New Roman"/>
          <w:sz w:val="24"/>
          <w:szCs w:val="24"/>
        </w:rPr>
        <w:t xml:space="preserve">) u vrijednosti od 32.360,20 €, prijenos općini </w:t>
      </w:r>
      <w:proofErr w:type="spellStart"/>
      <w:r w:rsidR="00E47370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E47370">
        <w:rPr>
          <w:rFonts w:ascii="Times New Roman" w:hAnsi="Times New Roman" w:cs="Times New Roman"/>
          <w:sz w:val="24"/>
          <w:szCs w:val="24"/>
        </w:rPr>
        <w:t xml:space="preserve"> zbog dovršetka gradnje nove područne škole. </w:t>
      </w:r>
    </w:p>
    <w:p w:rsidR="00125F28" w:rsidRDefault="00125F28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F28" w:rsidRDefault="00125F28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šifri 4221 ( uredska oprema i namještaj), u vrijednosti od 2.364,00 €, evidentirano je kupnja učeničkih stolica, zbog dotrajalosti postojećih. </w:t>
      </w:r>
    </w:p>
    <w:p w:rsidR="00B209E2" w:rsidRDefault="00B209E2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9E2" w:rsidRDefault="00B209E2" w:rsidP="00DA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OBVEZE:</w:t>
      </w:r>
    </w:p>
    <w:p w:rsidR="00B209E2" w:rsidRDefault="00B209E2" w:rsidP="00DA07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09E2" w:rsidRDefault="00B209E2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3.</w:t>
      </w:r>
    </w:p>
    <w:p w:rsidR="00B209E2" w:rsidRDefault="00B209E2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94" w:rsidRDefault="00642E94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</w:t>
      </w:r>
      <w:r w:rsidR="00125F28">
        <w:rPr>
          <w:rFonts w:ascii="Times New Roman" w:hAnsi="Times New Roman" w:cs="Times New Roman"/>
          <w:sz w:val="24"/>
          <w:szCs w:val="24"/>
        </w:rPr>
        <w:t xml:space="preserve"> dan 1.1.2024. iznosi 194.843,33 </w:t>
      </w:r>
      <w:r>
        <w:rPr>
          <w:rFonts w:ascii="Times New Roman" w:hAnsi="Times New Roman" w:cs="Times New Roman"/>
          <w:sz w:val="24"/>
          <w:szCs w:val="24"/>
        </w:rPr>
        <w:t>€  (šifra V001) koje su podmirene u izvještajnom razdoblju  (šifra V004).</w:t>
      </w:r>
    </w:p>
    <w:p w:rsidR="00642E94" w:rsidRDefault="00642E9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94" w:rsidRDefault="00642E94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kraju izvj</w:t>
      </w:r>
      <w:r w:rsidR="00125F28">
        <w:rPr>
          <w:rFonts w:ascii="Times New Roman" w:hAnsi="Times New Roman" w:cs="Times New Roman"/>
          <w:sz w:val="24"/>
          <w:szCs w:val="24"/>
        </w:rPr>
        <w:t>eštajnog razdoblja iznosi  187.909,19 €</w:t>
      </w:r>
      <w:r w:rsidR="00F02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(šifra V006)  te se odnose na nedospjele obveze za:</w:t>
      </w:r>
    </w:p>
    <w:p w:rsidR="00642E94" w:rsidRDefault="00642E9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94" w:rsidRDefault="00642E94" w:rsidP="00642E9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zaposlene</w:t>
      </w:r>
      <w:r w:rsidR="00F033DD">
        <w:rPr>
          <w:rFonts w:ascii="Times New Roman" w:hAnsi="Times New Roman" w:cs="Times New Roman"/>
          <w:sz w:val="24"/>
          <w:szCs w:val="24"/>
        </w:rPr>
        <w:t xml:space="preserve"> – 141.913,35 </w:t>
      </w:r>
      <w:r w:rsidR="00F023B4">
        <w:rPr>
          <w:rFonts w:ascii="Times New Roman" w:hAnsi="Times New Roman" w:cs="Times New Roman"/>
          <w:sz w:val="24"/>
          <w:szCs w:val="24"/>
        </w:rPr>
        <w:t>€</w:t>
      </w:r>
    </w:p>
    <w:p w:rsidR="00642E94" w:rsidRDefault="00642E94" w:rsidP="00642E9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</w:t>
      </w:r>
      <w:r w:rsidR="00F023B4">
        <w:rPr>
          <w:rFonts w:ascii="Times New Roman" w:hAnsi="Times New Roman" w:cs="Times New Roman"/>
          <w:sz w:val="24"/>
          <w:szCs w:val="24"/>
        </w:rPr>
        <w:t xml:space="preserve"> – </w:t>
      </w:r>
      <w:r w:rsidR="00F033DD">
        <w:rPr>
          <w:rFonts w:ascii="Times New Roman" w:hAnsi="Times New Roman" w:cs="Times New Roman"/>
          <w:sz w:val="24"/>
          <w:szCs w:val="24"/>
        </w:rPr>
        <w:t>30.287,26 €</w:t>
      </w:r>
    </w:p>
    <w:p w:rsidR="00F033DD" w:rsidRDefault="00F033DD" w:rsidP="00642E9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financijske – 51,68 €</w:t>
      </w:r>
    </w:p>
    <w:p w:rsidR="00F033DD" w:rsidRDefault="00F033DD" w:rsidP="00642E9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 – 15.529,85 €</w:t>
      </w:r>
    </w:p>
    <w:p w:rsidR="00F033DD" w:rsidRDefault="00F033DD" w:rsidP="00642E9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Nefinancijska imovina – 127,05 € </w:t>
      </w:r>
    </w:p>
    <w:p w:rsidR="00642E94" w:rsidRDefault="00642E9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94" w:rsidRDefault="00642E9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94" w:rsidRDefault="00642E94" w:rsidP="00642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94" w:rsidRDefault="00642E94" w:rsidP="00642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Bilješka broj 4.</w:t>
      </w:r>
    </w:p>
    <w:p w:rsidR="00642E94" w:rsidRDefault="00642E9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E94" w:rsidRDefault="00642E9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9E2" w:rsidRDefault="00B209E2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šifri V010 Međusobne obveze </w:t>
      </w:r>
      <w:r w:rsidR="00642E94">
        <w:rPr>
          <w:rFonts w:ascii="Times New Roman" w:hAnsi="Times New Roman" w:cs="Times New Roman"/>
          <w:sz w:val="24"/>
          <w:szCs w:val="24"/>
        </w:rPr>
        <w:t xml:space="preserve">proračunskih korisnika iskazani iznos od </w:t>
      </w:r>
      <w:r w:rsidR="001A7FE4">
        <w:rPr>
          <w:rFonts w:ascii="Times New Roman" w:hAnsi="Times New Roman" w:cs="Times New Roman"/>
          <w:sz w:val="24"/>
          <w:szCs w:val="24"/>
        </w:rPr>
        <w:t xml:space="preserve">15.529,85 </w:t>
      </w:r>
      <w:r w:rsidR="00C016AB">
        <w:rPr>
          <w:rFonts w:ascii="Times New Roman" w:hAnsi="Times New Roman" w:cs="Times New Roman"/>
          <w:sz w:val="24"/>
          <w:szCs w:val="24"/>
        </w:rPr>
        <w:t>€</w:t>
      </w:r>
      <w:r w:rsidR="00642E94">
        <w:rPr>
          <w:rFonts w:ascii="Times New Roman" w:hAnsi="Times New Roman" w:cs="Times New Roman"/>
          <w:sz w:val="24"/>
          <w:szCs w:val="24"/>
        </w:rPr>
        <w:t xml:space="preserve">                      odnosi se na obvezu za refundaciju bolovanja HZZO.</w:t>
      </w:r>
    </w:p>
    <w:p w:rsidR="00A6496C" w:rsidRDefault="00A6496C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6C" w:rsidRDefault="00A6496C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96C" w:rsidRDefault="00A6496C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Računovođa: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Ćaleta                               Zakonski zastupnik: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Menjak</w:t>
      </w:r>
      <w:proofErr w:type="spellEnd"/>
    </w:p>
    <w:p w:rsidR="00A6496C" w:rsidRDefault="00A6496C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Telefon: 021/631-135                                               </w:t>
      </w:r>
    </w:p>
    <w:p w:rsidR="00A6496C" w:rsidRDefault="00A6496C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96C" w:rsidRDefault="00A6496C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                                          _______________________</w:t>
      </w:r>
    </w:p>
    <w:p w:rsidR="00642E94" w:rsidRDefault="00A6496C" w:rsidP="00DA0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42E94" w:rsidRPr="00B209E2" w:rsidRDefault="00642E94" w:rsidP="00DA0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6CD" w:rsidRDefault="004136CD" w:rsidP="004136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6CD" w:rsidRPr="004136CD" w:rsidRDefault="004136CD" w:rsidP="00413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36CD" w:rsidRPr="004136CD" w:rsidSect="0031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16D6"/>
    <w:multiLevelType w:val="hybridMultilevel"/>
    <w:tmpl w:val="9DCE714A"/>
    <w:lvl w:ilvl="0" w:tplc="956235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0AD5"/>
    <w:rsid w:val="00125F28"/>
    <w:rsid w:val="001A7FE4"/>
    <w:rsid w:val="001E0AD5"/>
    <w:rsid w:val="00315223"/>
    <w:rsid w:val="004136CD"/>
    <w:rsid w:val="00414465"/>
    <w:rsid w:val="004233EA"/>
    <w:rsid w:val="00612AE4"/>
    <w:rsid w:val="00642E94"/>
    <w:rsid w:val="006A1CC8"/>
    <w:rsid w:val="007C2B47"/>
    <w:rsid w:val="00812364"/>
    <w:rsid w:val="009B4C18"/>
    <w:rsid w:val="00A6496C"/>
    <w:rsid w:val="00B209E2"/>
    <w:rsid w:val="00B3387A"/>
    <w:rsid w:val="00C016AB"/>
    <w:rsid w:val="00DA0742"/>
    <w:rsid w:val="00E03B7A"/>
    <w:rsid w:val="00E47370"/>
    <w:rsid w:val="00F023B4"/>
    <w:rsid w:val="00F033DD"/>
    <w:rsid w:val="00F560E9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D395"/>
  <w15:docId w15:val="{956CC67F-FFF8-4758-848C-817E7EFD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2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3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CEE8-4D58-48CC-B7EE-24A64C7E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OS SUPETAR</cp:lastModifiedBy>
  <cp:revision>9</cp:revision>
  <cp:lastPrinted>2023-07-10T11:01:00Z</cp:lastPrinted>
  <dcterms:created xsi:type="dcterms:W3CDTF">2023-07-09T15:35:00Z</dcterms:created>
  <dcterms:modified xsi:type="dcterms:W3CDTF">2024-07-16T07:34:00Z</dcterms:modified>
</cp:coreProperties>
</file>