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557A6">
        <w:tc>
          <w:tcPr>
            <w:tcW w:w="6379" w:type="dxa"/>
          </w:tcPr>
          <w:p w:rsidR="00A557A6" w:rsidRDefault="006E55C2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SUPETAR</w:t>
            </w:r>
          </w:p>
          <w:p w:rsidR="00A557A6" w:rsidRDefault="006E55C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Porat 25, 21400 Supetar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2181-283-26-3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Supetar, 16. veljače 2026. godine</w:t>
            </w:r>
          </w:p>
        </w:tc>
        <w:tc>
          <w:tcPr>
            <w:tcW w:w="2693" w:type="dxa"/>
          </w:tcPr>
          <w:p w:rsidR="00A557A6" w:rsidRDefault="006E55C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557A6" w:rsidRDefault="00A557A6"/>
    <w:p w:rsidR="00A557A6" w:rsidRDefault="006E55C2">
      <w:pPr>
        <w:spacing w:after="160" w:line="259" w:lineRule="auto"/>
        <w:rPr>
          <w:rFonts w:cstheme="minorHAnsi"/>
        </w:rPr>
      </w:pPr>
      <w:r>
        <w:rPr>
          <w:rFonts w:cstheme="minorHAnsi"/>
        </w:rPr>
        <w:tab/>
        <w:t>Sukladno Pravilniku o načinu i postupku zapošljavanja u Osnovnoj školi Supetar, Povjerenstvo za provedbu natječaja za radna mjesta:  učitelj koji obavlja poslove učitelja/ice edukacijsko rehabilitacijskog profila na neodređeno puno radno vrijeme (40/40) sati ukupnog tjednog radnog vremena, učitelj koji obavlja poslove učitelja/ice Matematike na neodređeno puno radno vrijeme (40/40) sati ukupnog tjednog radnog vremena, operativni djelatnik/ica za sigurnost i civilnu zaštitu na neodređeno puno radno vrijeme (40/40) sati ukupnog tjednog radnog vremena i operativni djelatnik za sigurnost i civilnu zaštitu na određeno puno radno vrijeme (40/40) sati ukupnog tjednog radnog vremena, objavljuje</w:t>
      </w:r>
    </w:p>
    <w:p w:rsidR="00A557A6" w:rsidRDefault="006E55C2">
      <w:pPr>
        <w:spacing w:after="160" w:line="259" w:lineRule="auto"/>
        <w:jc w:val="center"/>
        <w:rPr>
          <w:rFonts w:cstheme="minorHAnsi"/>
        </w:rPr>
      </w:pPr>
      <w:r>
        <w:rPr>
          <w:rFonts w:cstheme="minorHAnsi"/>
          <w:b/>
        </w:rPr>
        <w:t>O B A V I J E S T</w:t>
      </w:r>
    </w:p>
    <w:p w:rsidR="00A557A6" w:rsidRDefault="006E55C2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o načinu procjene kandidata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provodi se u cilju prethodne provjere znanja i sposobnosti kandidata koji ispunjavaju formalne uvjete natječaja raspisanih dana 10. veljače 2026. godine za radna mjesta: učitelj koji obavlja poslove učitelja/ice edukacijsko rehabilitacijskog profila na neodređeno puno radno vrijeme (40/40) sati ukupnog tjednog radnog vremena, učitelj koji obavlja poslove učitelja/ice Matematike na neodređeno puno radno vrijeme (40/40) sati ukupnog tjednog radnog vremena, operativni djelatnik/ica za sigurnost i civilnu zaštitu na neodređeno puno radno vrijeme (40/40) sati ukupnog tjednog radnog vremena i operativni djelatnik za sigurnost i civilnu zaštitu na određeno puno radno vrijeme (40/40) sati ukupnog tjednog radnog vremena.</w:t>
      </w:r>
    </w:p>
    <w:p w:rsidR="00A557A6" w:rsidRDefault="006E55C2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ab/>
        <w:t xml:space="preserve">Prethodnoj provjeri znanja i sposobnosti mogu pristupiti samo kandidati koji ispunjavaju formalne uvjete natječaja. </w:t>
      </w:r>
      <w:r>
        <w:rPr>
          <w:rFonts w:cstheme="minorHAnsi"/>
          <w:b/>
        </w:rPr>
        <w:t>Kandidati koji ispunjavaju formalne uvjete iz natječaja biti će pozvani na procjenu putem elektroničke pošte i Poziva objavljenog na mrežnoj stranici Škole.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za radna mjesta: učitelj koji obavlja poslove učitelja/ice edukacijsko rehabilitacijskog profila na neodređeno puno radno vrijeme (40/40) sati ukupnog tjednog radnog vremena, učitelj koji obavlja poslove učitelja/ice Matematike na neodređeno puno radno vrijeme (40/40) sati ukupnog tjednog radnog vremena, operativni djelatnik/ica za sigurnost i civilnu zaštitu na neodređeno puno radno vrijeme (40/40) sati ukupnog tjednog radnog vremena i operativni djelatnik za sigurnost i civilnu zaštitu na određeno puno radno vrijeme (40/40) sati ukupnog tjednog radnog vremena., sastoji se od pisanog testiranja iz poznavanja propisa, te razgovora s kandidatima.</w:t>
      </w: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PRAVNI I DRUGI IZVORI ZA PRIPREMU KANDIDATA ZA TESTIRANJE:</w:t>
      </w: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radna mjesta Učitelj koji obavlja poslove učitelja/ice edukacijsko rehabilitacijskog profila i Učitelj koji obavlja poslove učitelja/ice Matematike</w:t>
      </w: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-Zakon o odgoju i obrazovanju u osnovnoj i srednjoj školi (Narodne novine, broj: : 87/08, 86/09, 92/10,   105/10, 90/11, 5/12, 16/12, 86/12, 94/13, 136/14, 152/14, 7/17, 68/18, 98/19, 64/20, 151/22, 155/23, 156/23)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kriterijima za izricanje pedagoških mjera (Narodne novine, broj: 94/15 i 3/17)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Pravilnik o načinima, postupcima i elementima vrednovanja učenika u osnovnoj i srednjoj školi  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(Pročišćeni tekst, Narodne novine</w:t>
      </w:r>
      <w:hyperlink r:id="rId8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9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Pravilnik o osnovnoškolskom i srednjoškolskom odgoju i obrazovanju učenika s teškoćama u 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razvoju (Narodne novine broj 24/15)</w:t>
      </w: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radna mjesta: Operativni djelatnik za sigurnost i civilnu zaštitu</w:t>
      </w:r>
    </w:p>
    <w:p w:rsidR="00A557A6" w:rsidRDefault="00A557A6">
      <w:pPr>
        <w:spacing w:after="0"/>
        <w:jc w:val="both"/>
        <w:rPr>
          <w:rFonts w:cstheme="minorHAnsi"/>
          <w:b/>
        </w:rPr>
      </w:pP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-</w:t>
      </w:r>
      <w:r>
        <w:rPr>
          <w:rFonts w:cstheme="minorHAnsi"/>
        </w:rPr>
        <w:t>Pravilnik o djelokrugu rada tajnika te administrativno-tehničkim i pomoćnim poslovima (Narodne novine, broj: 40/14, 71/25)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-Kućni red Osnovne škole Supetar od 16. travnja 2025. godine</w:t>
      </w:r>
    </w:p>
    <w:p w:rsidR="00A557A6" w:rsidRDefault="006E55C2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hyperlink r:id="rId10" w:history="1">
        <w:r>
          <w:rPr>
            <w:rStyle w:val="Hiperveza"/>
            <w:rFonts w:cstheme="minorHAnsi"/>
            <w:b/>
          </w:rPr>
          <w:t>file:///C:/Users/TAJNICA/Downloads/Kucni-red_16.4.2025%20(2).pdf</w:t>
        </w:r>
      </w:hyperlink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-</w:t>
      </w:r>
      <w:r>
        <w:rPr>
          <w:rFonts w:cstheme="minorHAnsi"/>
        </w:rPr>
        <w:t>Protokol o kontroli ulaska i izlaska u školskim ustanovama (MZOM, siječanj 2025.)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chrome-extension://efaidnbmnnnibpcajpcglclefindmkaj/https://mzom.gov.hr/UserDocsImages/dokumenti/Obrazovanje/Protokol/Protokol-za-O-i-SS-ver-2-1-2025.pdf</w:t>
      </w:r>
    </w:p>
    <w:p w:rsidR="005E6E3A" w:rsidRDefault="005E6E3A">
      <w:pPr>
        <w:spacing w:after="0"/>
        <w:jc w:val="both"/>
        <w:rPr>
          <w:rFonts w:cstheme="minorHAnsi"/>
        </w:rPr>
      </w:pPr>
      <w:bookmarkStart w:id="1" w:name="_GoBack"/>
      <w:bookmarkEnd w:id="1"/>
    </w:p>
    <w:p w:rsidR="005E6E3A" w:rsidRDefault="005E6E3A">
      <w:pPr>
        <w:spacing w:after="0"/>
        <w:jc w:val="both"/>
        <w:rPr>
          <w:rFonts w:cstheme="minorHAnsi"/>
        </w:rPr>
      </w:pPr>
    </w:p>
    <w:p w:rsidR="00A557A6" w:rsidRDefault="006E55C2">
      <w:pPr>
        <w:spacing w:after="0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Pisano testiranje kao i razgovor održat će se u prostorijama Osnovne škole Supetar  na adresi Porat 25, 21400 Supetar.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Svi kandidati dužni su sa sobom imati odgovarajuću identifikacijsku ispravu (važeću osobnu iskaznicu, putovnicu ili vozačku dozvolu).</w:t>
      </w:r>
    </w:p>
    <w:p w:rsidR="00A557A6" w:rsidRDefault="006E55C2">
      <w:pPr>
        <w:spacing w:after="0"/>
        <w:jc w:val="both"/>
        <w:rPr>
          <w:rFonts w:cstheme="minorHAnsi"/>
        </w:rPr>
      </w:pPr>
      <w:r>
        <w:rPr>
          <w:rFonts w:cstheme="minorHAnsi"/>
        </w:rPr>
        <w:t>Ako kandidat ne pristupi pisanom testiranju i/ili razgovoru smatrat će se da je povukao prijavu na natječaj.</w:t>
      </w: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A557A6">
      <w:pPr>
        <w:spacing w:after="0"/>
        <w:jc w:val="both"/>
        <w:rPr>
          <w:rFonts w:cstheme="minorHAnsi"/>
        </w:rPr>
      </w:pPr>
    </w:p>
    <w:p w:rsidR="00A557A6" w:rsidRDefault="006E55C2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POVJERENSTVO ZA PROCJENU I       </w:t>
      </w:r>
    </w:p>
    <w:p w:rsidR="00A557A6" w:rsidRDefault="006E55C2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VREDNOVANJE KANDIDATA ZA ZAPOŠLJAVANJE</w:t>
      </w:r>
    </w:p>
    <w:sectPr w:rsidR="00A5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AE"/>
    <w:multiLevelType w:val="multilevel"/>
    <w:tmpl w:val="1362DCA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E5539"/>
    <w:multiLevelType w:val="multilevel"/>
    <w:tmpl w:val="4A005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4E7B"/>
    <w:multiLevelType w:val="multilevel"/>
    <w:tmpl w:val="ECC2722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00CF"/>
    <w:multiLevelType w:val="multilevel"/>
    <w:tmpl w:val="C3C862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7547EB"/>
    <w:multiLevelType w:val="multilevel"/>
    <w:tmpl w:val="59021F46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F3EB6"/>
    <w:multiLevelType w:val="multilevel"/>
    <w:tmpl w:val="390858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3F8F"/>
    <w:multiLevelType w:val="multilevel"/>
    <w:tmpl w:val="243A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A6"/>
    <w:rsid w:val="005E6E3A"/>
    <w:rsid w:val="006E55C2"/>
    <w:rsid w:val="00A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B1AE"/>
  <w15:docId w15:val="{DD99DD87-9A8D-4214-9B1D-BCFCF84F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9_112_297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/Users/TAJNICA/Downloads/Kucni-red_16.4.2025%20(2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9_82_17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8910-88D6-47BD-AF30-67BA9C31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Nela Šostera</cp:lastModifiedBy>
  <cp:revision>3</cp:revision>
  <cp:lastPrinted>2026-02-16T06:54:00Z</cp:lastPrinted>
  <dcterms:created xsi:type="dcterms:W3CDTF">2026-02-16T06:55:00Z</dcterms:created>
  <dcterms:modified xsi:type="dcterms:W3CDTF">2026-02-16T12:12:00Z</dcterms:modified>
</cp:coreProperties>
</file>