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1D1E44" w14:textId="5CAE5FBC" w:rsidR="00824CEF" w:rsidRDefault="00824CEF" w:rsidP="00824CEF">
      <w:pPr>
        <w:spacing w:after="0" w:line="240" w:lineRule="auto"/>
        <w:jc w:val="both"/>
        <w:textAlignment w:val="baseline"/>
        <w:rPr>
          <w:rFonts w:ascii="Arial Narrow" w:eastAsia="Times New Roman" w:hAnsi="Arial Narrow" w:cs="Segoe UI"/>
          <w:color w:val="000000"/>
          <w:kern w:val="0"/>
          <w:lang w:eastAsia="hr-HR"/>
          <w14:ligatures w14:val="none"/>
        </w:rPr>
      </w:pPr>
      <w:r w:rsidRPr="00824CEF">
        <w:rPr>
          <w:rFonts w:ascii="Arial Narrow" w:eastAsia="Times New Roman" w:hAnsi="Arial Narrow" w:cs="Segoe UI"/>
          <w:b/>
          <w:bCs/>
          <w:color w:val="000000"/>
          <w:kern w:val="0"/>
          <w:lang w:eastAsia="hr-HR"/>
          <w14:ligatures w14:val="none"/>
        </w:rPr>
        <w:t>PLAN SAVJETOVANJA S JAVNOŠĆU</w:t>
      </w:r>
      <w:r w:rsidRPr="00824CEF">
        <w:rPr>
          <w:rFonts w:ascii="Arial Narrow" w:eastAsia="Times New Roman" w:hAnsi="Arial Narrow" w:cs="Segoe UI"/>
          <w:color w:val="000000"/>
          <w:kern w:val="0"/>
          <w:lang w:eastAsia="hr-HR"/>
          <w14:ligatures w14:val="none"/>
        </w:rPr>
        <w:t> </w:t>
      </w:r>
    </w:p>
    <w:p w14:paraId="7745D5BA" w14:textId="4D25347C" w:rsidR="00824CEF" w:rsidRDefault="00824CEF" w:rsidP="00824CEF">
      <w:pPr>
        <w:spacing w:after="0" w:line="240" w:lineRule="auto"/>
        <w:jc w:val="both"/>
        <w:textAlignment w:val="baseline"/>
        <w:rPr>
          <w:rFonts w:ascii="Arial Narrow" w:eastAsia="Times New Roman" w:hAnsi="Arial Narrow" w:cs="Segoe UI"/>
          <w:color w:val="000000"/>
          <w:kern w:val="0"/>
          <w:lang w:eastAsia="hr-HR"/>
          <w14:ligatures w14:val="none"/>
        </w:rPr>
      </w:pPr>
    </w:p>
    <w:p w14:paraId="275B52E3" w14:textId="7587A022" w:rsidR="00824CEF" w:rsidRDefault="00824CEF" w:rsidP="00824CEF">
      <w:pPr>
        <w:spacing w:after="0" w:line="240" w:lineRule="auto"/>
        <w:jc w:val="both"/>
        <w:textAlignment w:val="baseline"/>
        <w:rPr>
          <w:rFonts w:ascii="Arial Narrow" w:eastAsia="Times New Roman" w:hAnsi="Arial Narrow" w:cs="Segoe UI"/>
          <w:color w:val="000000"/>
          <w:kern w:val="0"/>
          <w:lang w:eastAsia="hr-HR"/>
          <w14:ligatures w14:val="none"/>
        </w:rPr>
      </w:pPr>
    </w:p>
    <w:p w14:paraId="6F17381A" w14:textId="68D0321B" w:rsidR="00824CEF" w:rsidRDefault="00824CEF" w:rsidP="00824CEF">
      <w:pPr>
        <w:spacing w:after="0" w:line="240" w:lineRule="auto"/>
        <w:jc w:val="both"/>
        <w:textAlignment w:val="baseline"/>
        <w:rPr>
          <w:rFonts w:ascii="Arial Narrow" w:eastAsia="Times New Roman" w:hAnsi="Arial Narrow" w:cs="Segoe UI"/>
          <w:color w:val="000000"/>
          <w:kern w:val="0"/>
          <w:lang w:eastAsia="hr-HR"/>
          <w14:ligatures w14:val="none"/>
        </w:rPr>
      </w:pPr>
    </w:p>
    <w:p w14:paraId="161F2EF8" w14:textId="77777777" w:rsidR="00824CEF" w:rsidRPr="00824CEF" w:rsidRDefault="00824CEF" w:rsidP="00824CEF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hr-HR"/>
          <w14:ligatures w14:val="none"/>
        </w:rPr>
      </w:pPr>
    </w:p>
    <w:tbl>
      <w:tblPr>
        <w:tblW w:w="13770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5"/>
        <w:gridCol w:w="2040"/>
        <w:gridCol w:w="2055"/>
        <w:gridCol w:w="1980"/>
        <w:gridCol w:w="2115"/>
        <w:gridCol w:w="2220"/>
        <w:gridCol w:w="2235"/>
      </w:tblGrid>
      <w:tr w:rsidR="00824CEF" w:rsidRPr="00824CEF" w14:paraId="402EFE95" w14:textId="77777777" w:rsidTr="00824CEF">
        <w:trPr>
          <w:trHeight w:val="1215"/>
          <w:jc w:val="center"/>
        </w:trPr>
        <w:tc>
          <w:tcPr>
            <w:tcW w:w="13770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vAlign w:val="center"/>
            <w:hideMark/>
          </w:tcPr>
          <w:p w14:paraId="2F1EE322" w14:textId="5BC9619E" w:rsidR="00824CEF" w:rsidRPr="00824CEF" w:rsidRDefault="00824CEF" w:rsidP="00824CE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824CEF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hr-HR"/>
                <w14:ligatures w14:val="none"/>
              </w:rPr>
              <w:t xml:space="preserve">Naziv tijela: OSNOVNA ŠKOLA </w:t>
            </w:r>
            <w:r w:rsidR="00E822B7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hr-HR"/>
                <w14:ligatures w14:val="none"/>
              </w:rPr>
              <w:t>SUPETAR</w:t>
            </w:r>
          </w:p>
          <w:p w14:paraId="4EFC4D51" w14:textId="77777777" w:rsidR="00824CEF" w:rsidRPr="00824CEF" w:rsidRDefault="00824CEF" w:rsidP="00824CE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824CEF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hr-HR"/>
                <w14:ligatures w14:val="none"/>
              </w:rPr>
              <w:t>Plan savjetovanja s javnošću za godinu 2026. </w:t>
            </w:r>
            <w:r w:rsidRPr="00824CEF">
              <w:rPr>
                <w:rFonts w:ascii="Arial" w:eastAsia="Times New Roman" w:hAnsi="Arial" w:cs="Arial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</w:tr>
      <w:tr w:rsidR="00824CEF" w:rsidRPr="00824CEF" w14:paraId="5548A8BF" w14:textId="77777777" w:rsidTr="00824CEF">
        <w:trPr>
          <w:trHeight w:val="1125"/>
          <w:jc w:val="center"/>
        </w:trPr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5E97205" w14:textId="77777777" w:rsidR="00824CEF" w:rsidRPr="00824CEF" w:rsidRDefault="00824CEF" w:rsidP="00824CE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824C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Redni broj </w:t>
            </w:r>
          </w:p>
        </w:tc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7C80621" w14:textId="77777777" w:rsidR="00824CEF" w:rsidRPr="00824CEF" w:rsidRDefault="00824CEF" w:rsidP="00824CE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824C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Naziv akta ili dokumenta 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F9FF16F" w14:textId="77777777" w:rsidR="00824CEF" w:rsidRPr="00824CEF" w:rsidRDefault="00824CEF" w:rsidP="00824CE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824C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Nositelj izrade nacrta prijedloga akta 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5FE1A2D" w14:textId="77777777" w:rsidR="00824CEF" w:rsidRPr="00824CEF" w:rsidRDefault="00824CEF" w:rsidP="00824CE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824C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Očekivano vrijeme donošenja akta </w:t>
            </w:r>
          </w:p>
        </w:tc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03EE492" w14:textId="77777777" w:rsidR="00824CEF" w:rsidRPr="00824CEF" w:rsidRDefault="00824CEF" w:rsidP="00824CE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824C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Okvirno vrijeme provedbe internetskog savjetovanja 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7D3A609" w14:textId="77777777" w:rsidR="00824CEF" w:rsidRPr="00824CEF" w:rsidRDefault="00824CEF" w:rsidP="00824CE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824C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Ostali predviđeni načini provedbe savjetovanja  / očekivano vrijeme 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D955773" w14:textId="77777777" w:rsidR="00824CEF" w:rsidRPr="00824CEF" w:rsidRDefault="00824CEF" w:rsidP="00824CE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824C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Donositelj akta  </w:t>
            </w:r>
          </w:p>
        </w:tc>
      </w:tr>
      <w:tr w:rsidR="00824CEF" w:rsidRPr="00824CEF" w14:paraId="5EE150E9" w14:textId="77777777" w:rsidTr="00824CEF">
        <w:trPr>
          <w:trHeight w:val="780"/>
          <w:jc w:val="center"/>
        </w:trPr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F7E9CA6" w14:textId="77777777" w:rsidR="00824CEF" w:rsidRPr="00824CEF" w:rsidRDefault="00824CEF" w:rsidP="00824CE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824C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1. </w:t>
            </w:r>
          </w:p>
        </w:tc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74C7069" w14:textId="27689894" w:rsidR="00824CEF" w:rsidRPr="00824CEF" w:rsidRDefault="00824CEF" w:rsidP="006E595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824C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Pravilnik o provedbi postupka jednostavne nabave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A813965" w14:textId="6A435183" w:rsidR="00824CEF" w:rsidRPr="00824CEF" w:rsidRDefault="00726827" w:rsidP="006E595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Osnovna škola</w:t>
            </w:r>
            <w:bookmarkStart w:id="0" w:name="_GoBack"/>
            <w:bookmarkEnd w:id="0"/>
            <w:r w:rsidR="00E822B7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 xml:space="preserve"> Supetar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A83BBF1" w14:textId="38E909E2" w:rsidR="00824CEF" w:rsidRPr="00824CEF" w:rsidRDefault="00824CEF" w:rsidP="006E595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824C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1.rujna 2026.g.</w:t>
            </w:r>
          </w:p>
        </w:tc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ACE0E1A" w14:textId="5F2CE377" w:rsidR="00824CEF" w:rsidRPr="00824CEF" w:rsidRDefault="00824CEF" w:rsidP="006E595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824C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30 dana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DFFD788" w14:textId="581F2731" w:rsidR="00824CEF" w:rsidRPr="00824CEF" w:rsidRDefault="00824CEF" w:rsidP="006E595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824C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30 dana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AFC5F50" w14:textId="384CFAE1" w:rsidR="00824CEF" w:rsidRPr="00824CEF" w:rsidRDefault="00E822B7" w:rsidP="006E595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Osnovna škola Supetar</w:t>
            </w:r>
          </w:p>
        </w:tc>
      </w:tr>
      <w:tr w:rsidR="00824CEF" w:rsidRPr="00824CEF" w14:paraId="68EF52BE" w14:textId="77777777" w:rsidTr="00824CEF">
        <w:trPr>
          <w:trHeight w:val="765"/>
          <w:jc w:val="center"/>
        </w:trPr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4E9D41D" w14:textId="77777777" w:rsidR="00824CEF" w:rsidRPr="00824CEF" w:rsidRDefault="00824CEF" w:rsidP="00824CE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824C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2. </w:t>
            </w:r>
          </w:p>
        </w:tc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97B0B5E" w14:textId="77777777" w:rsidR="00824CEF" w:rsidRPr="00824CEF" w:rsidRDefault="00824CEF" w:rsidP="00824CE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824C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06FDCC8" w14:textId="77777777" w:rsidR="00824CEF" w:rsidRPr="00824CEF" w:rsidRDefault="00824CEF" w:rsidP="00824CE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824C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E75B101" w14:textId="77777777" w:rsidR="00824CEF" w:rsidRPr="00824CEF" w:rsidRDefault="00824CEF" w:rsidP="00824CE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824C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4147717" w14:textId="77777777" w:rsidR="00824CEF" w:rsidRPr="00824CEF" w:rsidRDefault="00824CEF" w:rsidP="00824CE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824C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0296D6C" w14:textId="77777777" w:rsidR="00824CEF" w:rsidRPr="00824CEF" w:rsidRDefault="00824CEF" w:rsidP="00824CE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824C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0578752" w14:textId="77777777" w:rsidR="00824CEF" w:rsidRPr="00824CEF" w:rsidRDefault="00824CEF" w:rsidP="00824CE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824C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 </w:t>
            </w:r>
          </w:p>
        </w:tc>
      </w:tr>
      <w:tr w:rsidR="00824CEF" w:rsidRPr="00824CEF" w14:paraId="1AC04728" w14:textId="77777777" w:rsidTr="00824CEF">
        <w:trPr>
          <w:trHeight w:val="765"/>
          <w:jc w:val="center"/>
        </w:trPr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04629E6" w14:textId="77777777" w:rsidR="00824CEF" w:rsidRPr="00824CEF" w:rsidRDefault="00824CEF" w:rsidP="00824CE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824C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3. </w:t>
            </w:r>
          </w:p>
        </w:tc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EC24574" w14:textId="77777777" w:rsidR="00824CEF" w:rsidRPr="00824CEF" w:rsidRDefault="00824CEF" w:rsidP="00824CE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824C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DEF585E" w14:textId="77777777" w:rsidR="00824CEF" w:rsidRPr="00824CEF" w:rsidRDefault="00824CEF" w:rsidP="00824CE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824C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21DF733" w14:textId="77777777" w:rsidR="00824CEF" w:rsidRPr="00824CEF" w:rsidRDefault="00824CEF" w:rsidP="00824CE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824C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2A12C55" w14:textId="77777777" w:rsidR="00824CEF" w:rsidRPr="00824CEF" w:rsidRDefault="00824CEF" w:rsidP="00824CE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824C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C2E7353" w14:textId="77777777" w:rsidR="00824CEF" w:rsidRPr="00824CEF" w:rsidRDefault="00824CEF" w:rsidP="00824CE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824C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D0B04B4" w14:textId="77777777" w:rsidR="00824CEF" w:rsidRPr="00824CEF" w:rsidRDefault="00824CEF" w:rsidP="00824CE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824C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 </w:t>
            </w:r>
          </w:p>
        </w:tc>
      </w:tr>
      <w:tr w:rsidR="00824CEF" w:rsidRPr="00824CEF" w14:paraId="4D3772BB" w14:textId="77777777" w:rsidTr="00824CEF">
        <w:trPr>
          <w:trHeight w:val="870"/>
          <w:jc w:val="center"/>
        </w:trPr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D76943C" w14:textId="77777777" w:rsidR="00824CEF" w:rsidRPr="00824CEF" w:rsidRDefault="00824CEF" w:rsidP="00824CE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824C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4. </w:t>
            </w:r>
          </w:p>
        </w:tc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9219F4F" w14:textId="77777777" w:rsidR="00824CEF" w:rsidRPr="00824CEF" w:rsidRDefault="00824CEF" w:rsidP="00824CE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824C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9E9678E" w14:textId="77777777" w:rsidR="00824CEF" w:rsidRPr="00824CEF" w:rsidRDefault="00824CEF" w:rsidP="00824CE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824C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A365B7F" w14:textId="77777777" w:rsidR="00824CEF" w:rsidRPr="00824CEF" w:rsidRDefault="00824CEF" w:rsidP="00824CE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824C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260F7B7" w14:textId="77777777" w:rsidR="00824CEF" w:rsidRPr="00824CEF" w:rsidRDefault="00824CEF" w:rsidP="00824CE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824C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D0C2CDB" w14:textId="77777777" w:rsidR="00824CEF" w:rsidRPr="00824CEF" w:rsidRDefault="00824CEF" w:rsidP="00824CE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824C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7218D53" w14:textId="77777777" w:rsidR="00824CEF" w:rsidRPr="00824CEF" w:rsidRDefault="00824CEF" w:rsidP="00824CE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824C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 </w:t>
            </w:r>
          </w:p>
        </w:tc>
      </w:tr>
    </w:tbl>
    <w:p w14:paraId="5AD2FA34" w14:textId="77777777" w:rsidR="0084617C" w:rsidRDefault="0084617C"/>
    <w:sectPr w:rsidR="0084617C" w:rsidSect="00824CEF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4CEF"/>
    <w:rsid w:val="00423584"/>
    <w:rsid w:val="006E595A"/>
    <w:rsid w:val="00726827"/>
    <w:rsid w:val="00824CEF"/>
    <w:rsid w:val="0084617C"/>
    <w:rsid w:val="00A9667F"/>
    <w:rsid w:val="00E822B7"/>
    <w:rsid w:val="00FE7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E50257"/>
  <w15:chartTrackingRefBased/>
  <w15:docId w15:val="{7058BA02-9B91-4A02-A552-B50CF3858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A966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9667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22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71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88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81732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298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953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3775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8521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357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0714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755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3347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036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6584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309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2998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178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8609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6125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6403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245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0463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442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7768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296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9484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202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7985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847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2549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05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1910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5267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2778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683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510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5668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9934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81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0522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061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2253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4738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5531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354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3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751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64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082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6680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8448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2538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263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325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392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1239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669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1537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935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0984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6481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4512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70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3326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6576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329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696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5722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0967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2876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29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7001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6429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677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05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968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27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6560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03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5895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42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4459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577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4173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587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1594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610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7212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996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9000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64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1525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14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3361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9000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4262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218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7012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285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1540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946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228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91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2013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7352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Antonela Cecić Vidoš</dc:creator>
  <cp:keywords/>
  <dc:description/>
  <cp:lastModifiedBy>Ravnateljica</cp:lastModifiedBy>
  <cp:revision>4</cp:revision>
  <cp:lastPrinted>2026-07-29T09:18:00Z</cp:lastPrinted>
  <dcterms:created xsi:type="dcterms:W3CDTF">2026-07-29T09:18:00Z</dcterms:created>
  <dcterms:modified xsi:type="dcterms:W3CDTF">2026-07-29T09:50:00Z</dcterms:modified>
</cp:coreProperties>
</file>